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F5B5F" w14:textId="260CFF47" w:rsidR="001C3CC6" w:rsidRPr="00666828" w:rsidRDefault="001C3CC6" w:rsidP="00666828">
      <w:pPr>
        <w:spacing w:line="360" w:lineRule="auto"/>
        <w:rPr>
          <w:rFonts w:asciiTheme="majorHAnsi" w:hAnsiTheme="majorHAnsi"/>
        </w:rPr>
      </w:pPr>
    </w:p>
    <w:p w14:paraId="53FB6C23" w14:textId="7A8803C5" w:rsidR="00666828" w:rsidRPr="00666828" w:rsidRDefault="00666828" w:rsidP="00666828">
      <w:pPr>
        <w:spacing w:line="360" w:lineRule="auto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  <w:r w:rsidRPr="00666828">
        <w:rPr>
          <w:rFonts w:asciiTheme="majorHAnsi" w:hAnsiTheme="majorHAnsi"/>
          <w:b/>
          <w:bCs/>
          <w:sz w:val="32"/>
          <w:szCs w:val="32"/>
          <w:u w:val="single"/>
        </w:rPr>
        <w:t xml:space="preserve">AGENDA </w:t>
      </w:r>
      <w:r w:rsidRPr="00666828">
        <w:rPr>
          <w:rFonts w:asciiTheme="majorHAnsi" w:hAnsiTheme="majorHAnsi"/>
          <w:b/>
          <w:bCs/>
          <w:sz w:val="32"/>
          <w:szCs w:val="32"/>
          <w:u w:val="single"/>
        </w:rPr>
        <w:t>SASMA BGM</w:t>
      </w:r>
      <w:r w:rsidRPr="00666828">
        <w:rPr>
          <w:rFonts w:asciiTheme="majorHAnsi" w:hAnsiTheme="majorHAnsi"/>
          <w:b/>
          <w:bCs/>
          <w:sz w:val="32"/>
          <w:szCs w:val="32"/>
          <w:u w:val="single"/>
        </w:rPr>
        <w:t xml:space="preserve"> - 2019</w:t>
      </w:r>
    </w:p>
    <w:p w14:paraId="6F704F62" w14:textId="77777777" w:rsidR="00666828" w:rsidRPr="00666828" w:rsidRDefault="00666828" w:rsidP="00666828">
      <w:pPr>
        <w:spacing w:line="360" w:lineRule="auto"/>
        <w:jc w:val="center"/>
        <w:rPr>
          <w:rFonts w:asciiTheme="majorHAnsi" w:hAnsiTheme="majorHAnsi"/>
          <w:b/>
          <w:bCs/>
          <w:u w:val="single"/>
        </w:rPr>
      </w:pPr>
    </w:p>
    <w:p w14:paraId="42A2462E" w14:textId="77777777" w:rsidR="00666828" w:rsidRPr="00666828" w:rsidRDefault="00666828" w:rsidP="00666828">
      <w:pPr>
        <w:spacing w:line="360" w:lineRule="auto"/>
        <w:jc w:val="center"/>
        <w:rPr>
          <w:rFonts w:asciiTheme="majorHAnsi" w:hAnsiTheme="majorHAnsi"/>
          <w:b/>
          <w:bCs/>
          <w:u w:val="single"/>
        </w:rPr>
      </w:pPr>
      <w:bookmarkStart w:id="0" w:name="_GoBack"/>
      <w:bookmarkEnd w:id="0"/>
    </w:p>
    <w:p w14:paraId="666B3BFC" w14:textId="77777777" w:rsidR="00666828" w:rsidRPr="00666828" w:rsidRDefault="00666828" w:rsidP="0066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Welcome</w:t>
      </w:r>
    </w:p>
    <w:p w14:paraId="3AE91441" w14:textId="77777777" w:rsidR="00666828" w:rsidRPr="00666828" w:rsidRDefault="00666828" w:rsidP="0066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Attendance</w:t>
      </w:r>
    </w:p>
    <w:p w14:paraId="1ABAD60F" w14:textId="77777777" w:rsidR="00666828" w:rsidRPr="00666828" w:rsidRDefault="00666828" w:rsidP="0066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Apologies</w:t>
      </w:r>
    </w:p>
    <w:p w14:paraId="0CB2CC21" w14:textId="77777777" w:rsidR="00666828" w:rsidRPr="00666828" w:rsidRDefault="00666828" w:rsidP="0066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Minutes of BGM 28 October 2017</w:t>
      </w:r>
    </w:p>
    <w:p w14:paraId="424DB6D3" w14:textId="77777777" w:rsidR="00666828" w:rsidRPr="00666828" w:rsidRDefault="00666828" w:rsidP="0066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Matters Arising</w:t>
      </w:r>
    </w:p>
    <w:p w14:paraId="3A6B9644" w14:textId="77777777" w:rsidR="00666828" w:rsidRPr="00666828" w:rsidRDefault="00666828" w:rsidP="00666828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SASMA Foundation</w:t>
      </w:r>
    </w:p>
    <w:p w14:paraId="4C7091D5" w14:textId="77777777" w:rsidR="00666828" w:rsidRPr="00666828" w:rsidRDefault="00666828" w:rsidP="00666828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SASMA Logo</w:t>
      </w:r>
    </w:p>
    <w:p w14:paraId="15977E22" w14:textId="77777777" w:rsidR="00666828" w:rsidRPr="00666828" w:rsidRDefault="00666828" w:rsidP="00666828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Education</w:t>
      </w:r>
    </w:p>
    <w:p w14:paraId="6FCEAB73" w14:textId="77777777" w:rsidR="00666828" w:rsidRPr="00666828" w:rsidRDefault="00666828" w:rsidP="00666828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Exercise is Medicine SA</w:t>
      </w:r>
    </w:p>
    <w:p w14:paraId="66945775" w14:textId="77777777" w:rsidR="00666828" w:rsidRPr="00666828" w:rsidRDefault="00666828" w:rsidP="0066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Presidents Report</w:t>
      </w:r>
    </w:p>
    <w:p w14:paraId="63EC06EF" w14:textId="77777777" w:rsidR="00666828" w:rsidRPr="00666828" w:rsidRDefault="00666828" w:rsidP="0066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Financials</w:t>
      </w:r>
    </w:p>
    <w:p w14:paraId="70D2DA16" w14:textId="77777777" w:rsidR="00666828" w:rsidRPr="00666828" w:rsidRDefault="00666828" w:rsidP="0066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Marketing &amp; Communication</w:t>
      </w:r>
    </w:p>
    <w:p w14:paraId="640560F8" w14:textId="77777777" w:rsidR="00666828" w:rsidRPr="00666828" w:rsidRDefault="00666828" w:rsidP="00666828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Website and social media</w:t>
      </w:r>
    </w:p>
    <w:p w14:paraId="3D660859" w14:textId="77777777" w:rsidR="00666828" w:rsidRPr="00666828" w:rsidRDefault="00666828" w:rsidP="0066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Discussion Points</w:t>
      </w:r>
    </w:p>
    <w:p w14:paraId="0E5B1AA6" w14:textId="77777777" w:rsidR="00666828" w:rsidRPr="00666828" w:rsidRDefault="00666828" w:rsidP="00666828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SASMA/ BRICSCES 2019</w:t>
      </w:r>
    </w:p>
    <w:p w14:paraId="5819FD63" w14:textId="77777777" w:rsidR="00666828" w:rsidRPr="00666828" w:rsidRDefault="00666828" w:rsidP="00666828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Membership</w:t>
      </w:r>
    </w:p>
    <w:p w14:paraId="781AA9CF" w14:textId="77777777" w:rsidR="00666828" w:rsidRPr="00666828" w:rsidRDefault="00666828" w:rsidP="00666828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International Platforms</w:t>
      </w:r>
    </w:p>
    <w:p w14:paraId="31F16B27" w14:textId="77777777" w:rsidR="00666828" w:rsidRPr="00666828" w:rsidRDefault="00666828" w:rsidP="00666828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FIMS/ UAMS</w:t>
      </w:r>
    </w:p>
    <w:p w14:paraId="15A881E0" w14:textId="77777777" w:rsidR="00666828" w:rsidRPr="00666828" w:rsidRDefault="00666828" w:rsidP="00666828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BJSM</w:t>
      </w:r>
    </w:p>
    <w:p w14:paraId="7C8B2585" w14:textId="77777777" w:rsidR="00666828" w:rsidRPr="00666828" w:rsidRDefault="00666828" w:rsidP="00666828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ACSM</w:t>
      </w:r>
    </w:p>
    <w:p w14:paraId="012B5389" w14:textId="77777777" w:rsidR="00666828" w:rsidRPr="00666828" w:rsidRDefault="00666828" w:rsidP="00666828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AMSSM</w:t>
      </w:r>
    </w:p>
    <w:p w14:paraId="763057C1" w14:textId="77777777" w:rsidR="00666828" w:rsidRPr="00666828" w:rsidRDefault="00666828" w:rsidP="0066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Awards</w:t>
      </w:r>
    </w:p>
    <w:p w14:paraId="37A36EAB" w14:textId="77777777" w:rsidR="00666828" w:rsidRPr="00666828" w:rsidRDefault="00666828" w:rsidP="0066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General</w:t>
      </w:r>
    </w:p>
    <w:p w14:paraId="13CC2E88" w14:textId="3497E0A2" w:rsidR="00666828" w:rsidRDefault="00666828" w:rsidP="0066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bCs/>
        </w:rPr>
      </w:pPr>
      <w:r w:rsidRPr="00666828">
        <w:rPr>
          <w:rFonts w:asciiTheme="majorHAnsi" w:hAnsiTheme="majorHAnsi"/>
          <w:b/>
          <w:bCs/>
        </w:rPr>
        <w:t>Handing Over of Presidency</w:t>
      </w:r>
    </w:p>
    <w:p w14:paraId="41917A52" w14:textId="4A8488E9" w:rsidR="00666828" w:rsidRPr="00666828" w:rsidRDefault="00666828" w:rsidP="00666828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Closing</w:t>
      </w:r>
    </w:p>
    <w:sectPr w:rsidR="00666828" w:rsidRPr="00666828" w:rsidSect="001E1D26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9BD92" w14:textId="77777777" w:rsidR="00CD4A74" w:rsidRDefault="00CD4A74" w:rsidP="00666828">
      <w:r>
        <w:separator/>
      </w:r>
    </w:p>
  </w:endnote>
  <w:endnote w:type="continuationSeparator" w:id="0">
    <w:p w14:paraId="42AEC4C0" w14:textId="77777777" w:rsidR="00CD4A74" w:rsidRDefault="00CD4A74" w:rsidP="0066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B2877" w14:textId="77777777" w:rsidR="00CD4A74" w:rsidRDefault="00CD4A74" w:rsidP="00666828">
      <w:r>
        <w:separator/>
      </w:r>
    </w:p>
  </w:footnote>
  <w:footnote w:type="continuationSeparator" w:id="0">
    <w:p w14:paraId="435C7BF0" w14:textId="77777777" w:rsidR="00CD4A74" w:rsidRDefault="00CD4A74" w:rsidP="00666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8F5F1" w14:textId="239A04FB" w:rsidR="00666828" w:rsidRDefault="0066682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6BDDE6F" wp14:editId="18D7C46B">
          <wp:simplePos x="0" y="0"/>
          <wp:positionH relativeFrom="column">
            <wp:posOffset>-1143000</wp:posOffset>
          </wp:positionH>
          <wp:positionV relativeFrom="paragraph">
            <wp:posOffset>-438785</wp:posOffset>
          </wp:positionV>
          <wp:extent cx="7560000" cy="1313301"/>
          <wp:effectExtent l="0" t="0" r="3175" b="1270"/>
          <wp:wrapSquare wrapText="bothSides"/>
          <wp:docPr id="2" name="Picture 2" descr="Fanversion:Inversion Marketing :Clients:Sasma:From Mister:SASMA 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nversion:Inversion Marketing :Clients:Sasma:From Mister:SASMA Letterhead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313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D066A"/>
    <w:multiLevelType w:val="hybridMultilevel"/>
    <w:tmpl w:val="7C58C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C6"/>
    <w:rsid w:val="001C3CC6"/>
    <w:rsid w:val="001E1D26"/>
    <w:rsid w:val="005B6CD8"/>
    <w:rsid w:val="00666828"/>
    <w:rsid w:val="00BE5EBE"/>
    <w:rsid w:val="00CD4A74"/>
    <w:rsid w:val="00F5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9D7796"/>
  <w14:defaultImageDpi w14:val="300"/>
  <w15:docId w15:val="{D50E5E6C-1291-4F6E-8C58-2F0FB0B3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C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C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68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828"/>
  </w:style>
  <w:style w:type="paragraph" w:styleId="Footer">
    <w:name w:val="footer"/>
    <w:basedOn w:val="Normal"/>
    <w:link w:val="FooterChar"/>
    <w:uiPriority w:val="99"/>
    <w:unhideWhenUsed/>
    <w:rsid w:val="006668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828"/>
  </w:style>
  <w:style w:type="paragraph" w:styleId="ListParagraph">
    <w:name w:val="List Paragraph"/>
    <w:basedOn w:val="Normal"/>
    <w:uiPriority w:val="34"/>
    <w:qFormat/>
    <w:rsid w:val="00666828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Cronje</dc:creator>
  <cp:keywords/>
  <dc:description/>
  <cp:lastModifiedBy>AJvR</cp:lastModifiedBy>
  <cp:revision>2</cp:revision>
  <dcterms:created xsi:type="dcterms:W3CDTF">2019-10-10T12:39:00Z</dcterms:created>
  <dcterms:modified xsi:type="dcterms:W3CDTF">2019-10-10T12:39:00Z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Vancouver</vt:lpwstr>
  </property>
</Properties>
</file>